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F1" w:rsidRDefault="003174F1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7437DC">
        <w:rPr>
          <w:rFonts w:ascii="Segoe UI" w:hAnsi="Segoe UI" w:cs="Segoe UI"/>
          <w:b/>
          <w:noProof/>
          <w:sz w:val="36"/>
          <w:szCs w:val="36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5pt;height:83.25pt;visibility:visible">
            <v:imagedata r:id="rId7" o:title=""/>
          </v:shape>
        </w:pic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3174F1" w:rsidRDefault="003174F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174F1" w:rsidRDefault="003174F1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174F1" w:rsidRDefault="003174F1" w:rsidP="00401542">
      <w:pPr>
        <w:jc w:val="center"/>
        <w:rPr>
          <w:rFonts w:ascii="Segoe UI" w:hAnsi="Segoe UI" w:cs="Segoe UI"/>
          <w:sz w:val="32"/>
          <w:szCs w:val="32"/>
        </w:rPr>
      </w:pPr>
    </w:p>
    <w:p w:rsidR="003174F1" w:rsidRPr="00401542" w:rsidRDefault="003174F1" w:rsidP="00401542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                                </w:t>
      </w:r>
      <w:r w:rsidRPr="00401542">
        <w:rPr>
          <w:rFonts w:ascii="Segoe UI" w:hAnsi="Segoe UI" w:cs="Segoe UI"/>
          <w:sz w:val="32"/>
          <w:szCs w:val="32"/>
        </w:rPr>
        <w:t>На связи круглосуточно</w:t>
      </w:r>
    </w:p>
    <w:p w:rsidR="003174F1" w:rsidRDefault="003174F1" w:rsidP="00656ACD">
      <w:pPr>
        <w:rPr>
          <w:rFonts w:ascii="Segoe UI" w:hAnsi="Segoe UI" w:cs="Segoe UI"/>
          <w:sz w:val="18"/>
          <w:szCs w:val="18"/>
        </w:rPr>
      </w:pPr>
    </w:p>
    <w:p w:rsidR="003174F1" w:rsidRPr="00401542" w:rsidRDefault="003174F1" w:rsidP="00401542">
      <w:pPr>
        <w:jc w:val="both"/>
        <w:rPr>
          <w:rFonts w:ascii="Segoe UI" w:hAnsi="Segoe UI" w:cs="Segoe UI"/>
        </w:rPr>
      </w:pPr>
      <w:r w:rsidRPr="00401542">
        <w:rPr>
          <w:rFonts w:ascii="Segoe UI" w:hAnsi="Segoe UI" w:cs="Segoe UI"/>
        </w:rPr>
        <w:t xml:space="preserve">В целях повышения качества оказания услуг активно развивается сеть ведомственных колл-центров Росреестра. </w:t>
      </w:r>
    </w:p>
    <w:p w:rsidR="003174F1" w:rsidRPr="00401542" w:rsidRDefault="003174F1" w:rsidP="00401542">
      <w:pPr>
        <w:jc w:val="both"/>
        <w:rPr>
          <w:rFonts w:ascii="Segoe UI" w:hAnsi="Segoe UI" w:cs="Segoe UI"/>
        </w:rPr>
      </w:pPr>
      <w:r w:rsidRPr="00401542">
        <w:rPr>
          <w:rFonts w:ascii="Segoe UI" w:hAnsi="Segoe UI" w:cs="Segoe UI"/>
        </w:rPr>
        <w:t>24 часа в сутки любой житель не только Красноярского края, но и всей страны может получить бесплатную консультацию, позвонив по единому справочному номеру 8-800-100-34-34.</w:t>
      </w:r>
    </w:p>
    <w:p w:rsidR="003174F1" w:rsidRPr="00401542" w:rsidRDefault="003174F1" w:rsidP="00401542">
      <w:pPr>
        <w:jc w:val="both"/>
        <w:rPr>
          <w:rFonts w:ascii="Segoe UI" w:hAnsi="Segoe UI" w:cs="Segoe UI"/>
        </w:rPr>
      </w:pPr>
      <w:r w:rsidRPr="00401542">
        <w:rPr>
          <w:rFonts w:ascii="Segoe UI" w:hAnsi="Segoe UI" w:cs="Segoe UI"/>
        </w:rPr>
        <w:t>За три с половиной года работы Ведомственного центра телефонного обслуживания  Росреестра было принято около 9,5 млн обращений граждан. Стоит отметить, что 4,5 млн звонков поступило в 2014 году.</w:t>
      </w:r>
    </w:p>
    <w:p w:rsidR="003174F1" w:rsidRPr="00401542" w:rsidRDefault="003174F1" w:rsidP="00401542">
      <w:pPr>
        <w:spacing w:before="120"/>
        <w:jc w:val="both"/>
        <w:rPr>
          <w:rFonts w:ascii="Segoe UI" w:hAnsi="Segoe UI" w:cs="Segoe UI"/>
        </w:rPr>
      </w:pPr>
      <w:r w:rsidRPr="00401542">
        <w:rPr>
          <w:rFonts w:ascii="Segoe UI" w:hAnsi="Segoe UI" w:cs="Segoe UI"/>
        </w:rPr>
        <w:t xml:space="preserve">В 2015 году Росреестр планирует комплексную модернизацию центра телефонного обслуживания, которая включает в себя подключение к «Федеральной базе знаний», внедрение Единой системы регистрации обращений и увеличение специалистов для работы в ночное время. </w:t>
      </w:r>
    </w:p>
    <w:p w:rsidR="003174F1" w:rsidRPr="00401542" w:rsidRDefault="003174F1" w:rsidP="00401542">
      <w:pPr>
        <w:spacing w:before="120"/>
        <w:jc w:val="both"/>
        <w:rPr>
          <w:rFonts w:ascii="Segoe UI" w:hAnsi="Segoe UI" w:cs="Segoe UI"/>
        </w:rPr>
      </w:pPr>
      <w:r w:rsidRPr="00401542">
        <w:rPr>
          <w:rFonts w:ascii="Segoe UI" w:hAnsi="Segoe UI" w:cs="Segoe UI"/>
        </w:rPr>
        <w:t>Управление Росреестра по Красноярскому краю регулярно направляет в Ведомственный центр телефонного обслуживания информацию об изменениях способов и форм предоставления государственных услуг на территории Красноярского края.</w:t>
      </w:r>
    </w:p>
    <w:p w:rsidR="003174F1" w:rsidRPr="00401542" w:rsidRDefault="003174F1" w:rsidP="00401542">
      <w:pPr>
        <w:spacing w:before="120"/>
        <w:jc w:val="both"/>
        <w:rPr>
          <w:rFonts w:ascii="Segoe UI" w:hAnsi="Segoe UI" w:cs="Segoe UI"/>
        </w:rPr>
      </w:pPr>
      <w:r w:rsidRPr="00401542">
        <w:rPr>
          <w:rFonts w:ascii="Segoe UI" w:hAnsi="Segoe UI" w:cs="Segoe UI"/>
        </w:rPr>
        <w:t xml:space="preserve">Таким образом, жители нашего региона могут быстро и качественно  получить необходимую консультацию в любое время суток! </w:t>
      </w:r>
    </w:p>
    <w:p w:rsidR="003174F1" w:rsidRDefault="003174F1" w:rsidP="00656ACD">
      <w:pPr>
        <w:rPr>
          <w:rFonts w:ascii="Segoe UI" w:hAnsi="Segoe UI" w:cs="Segoe UI"/>
          <w:sz w:val="18"/>
          <w:szCs w:val="18"/>
        </w:rPr>
      </w:pPr>
    </w:p>
    <w:p w:rsidR="003174F1" w:rsidRDefault="003174F1" w:rsidP="00656ACD">
      <w:pPr>
        <w:rPr>
          <w:rFonts w:ascii="Segoe UI" w:hAnsi="Segoe UI" w:cs="Segoe UI"/>
          <w:sz w:val="18"/>
          <w:szCs w:val="18"/>
        </w:rPr>
      </w:pPr>
    </w:p>
    <w:p w:rsidR="003174F1" w:rsidRDefault="003174F1" w:rsidP="00656ACD">
      <w:pPr>
        <w:rPr>
          <w:rFonts w:ascii="Segoe UI" w:hAnsi="Segoe UI" w:cs="Segoe UI"/>
          <w:sz w:val="18"/>
          <w:szCs w:val="18"/>
        </w:rPr>
      </w:pPr>
    </w:p>
    <w:p w:rsidR="003174F1" w:rsidRDefault="003174F1" w:rsidP="00656ACD">
      <w:pPr>
        <w:rPr>
          <w:rFonts w:ascii="Segoe UI" w:hAnsi="Segoe UI" w:cs="Segoe UI"/>
          <w:sz w:val="18"/>
          <w:szCs w:val="18"/>
        </w:rPr>
      </w:pPr>
    </w:p>
    <w:p w:rsidR="003174F1" w:rsidRDefault="003174F1" w:rsidP="00656ACD">
      <w:pPr>
        <w:rPr>
          <w:rFonts w:ascii="Segoe UI" w:hAnsi="Segoe UI" w:cs="Segoe UI"/>
          <w:sz w:val="18"/>
          <w:szCs w:val="18"/>
        </w:rPr>
      </w:pPr>
    </w:p>
    <w:p w:rsidR="003174F1" w:rsidRDefault="003174F1" w:rsidP="00656ACD">
      <w:pPr>
        <w:rPr>
          <w:rFonts w:ascii="Segoe UI" w:hAnsi="Segoe UI" w:cs="Segoe UI"/>
          <w:sz w:val="18"/>
          <w:szCs w:val="18"/>
        </w:rPr>
      </w:pPr>
    </w:p>
    <w:p w:rsidR="003174F1" w:rsidRDefault="003174F1" w:rsidP="00656ACD">
      <w:pPr>
        <w:rPr>
          <w:rFonts w:ascii="Segoe UI" w:hAnsi="Segoe UI" w:cs="Segoe UI"/>
          <w:sz w:val="18"/>
          <w:szCs w:val="18"/>
        </w:rPr>
      </w:pPr>
    </w:p>
    <w:p w:rsidR="003174F1" w:rsidRDefault="003174F1" w:rsidP="00656ACD">
      <w:pPr>
        <w:rPr>
          <w:rFonts w:ascii="Segoe UI" w:hAnsi="Segoe UI" w:cs="Segoe UI"/>
          <w:sz w:val="18"/>
          <w:szCs w:val="18"/>
        </w:rPr>
      </w:pPr>
    </w:p>
    <w:p w:rsidR="003174F1" w:rsidRDefault="003174F1" w:rsidP="00656ACD">
      <w:pPr>
        <w:rPr>
          <w:rFonts w:ascii="Segoe UI" w:hAnsi="Segoe UI" w:cs="Segoe UI"/>
          <w:sz w:val="18"/>
          <w:szCs w:val="18"/>
        </w:rPr>
      </w:pPr>
    </w:p>
    <w:p w:rsidR="003174F1" w:rsidRDefault="003174F1" w:rsidP="00656ACD">
      <w:pPr>
        <w:rPr>
          <w:rFonts w:ascii="Segoe UI" w:hAnsi="Segoe UI" w:cs="Segoe UI"/>
          <w:sz w:val="18"/>
          <w:szCs w:val="18"/>
        </w:rPr>
      </w:pPr>
    </w:p>
    <w:p w:rsidR="003174F1" w:rsidRDefault="003174F1" w:rsidP="00656ACD">
      <w:pPr>
        <w:rPr>
          <w:rFonts w:ascii="Segoe UI" w:hAnsi="Segoe UI" w:cs="Segoe UI"/>
          <w:sz w:val="18"/>
          <w:szCs w:val="18"/>
        </w:rPr>
      </w:pPr>
    </w:p>
    <w:p w:rsidR="003174F1" w:rsidRDefault="003174F1" w:rsidP="00656ACD">
      <w:pPr>
        <w:rPr>
          <w:rFonts w:ascii="Segoe UI" w:hAnsi="Segoe UI" w:cs="Segoe UI"/>
          <w:sz w:val="18"/>
          <w:szCs w:val="18"/>
        </w:rPr>
      </w:pPr>
    </w:p>
    <w:p w:rsidR="003174F1" w:rsidRDefault="003174F1" w:rsidP="00656ACD">
      <w:pPr>
        <w:rPr>
          <w:rFonts w:ascii="Segoe UI" w:hAnsi="Segoe UI" w:cs="Segoe UI"/>
          <w:sz w:val="18"/>
          <w:szCs w:val="18"/>
        </w:rPr>
      </w:pPr>
    </w:p>
    <w:p w:rsidR="003174F1" w:rsidRDefault="003174F1" w:rsidP="00656ACD">
      <w:pPr>
        <w:rPr>
          <w:rFonts w:ascii="Segoe UI" w:hAnsi="Segoe UI" w:cs="Segoe UI"/>
          <w:sz w:val="18"/>
          <w:szCs w:val="18"/>
        </w:rPr>
      </w:pPr>
    </w:p>
    <w:p w:rsidR="003174F1" w:rsidRDefault="003174F1" w:rsidP="00656ACD">
      <w:pPr>
        <w:rPr>
          <w:rFonts w:ascii="Segoe UI" w:hAnsi="Segoe UI" w:cs="Segoe UI"/>
          <w:sz w:val="18"/>
          <w:szCs w:val="18"/>
        </w:rPr>
      </w:pPr>
    </w:p>
    <w:p w:rsidR="003174F1" w:rsidRDefault="003174F1" w:rsidP="00656ACD">
      <w:pPr>
        <w:rPr>
          <w:rFonts w:ascii="Segoe UI" w:hAnsi="Segoe UI" w:cs="Segoe UI"/>
          <w:sz w:val="18"/>
          <w:szCs w:val="18"/>
        </w:rPr>
      </w:pPr>
    </w:p>
    <w:p w:rsidR="003174F1" w:rsidRDefault="003174F1" w:rsidP="00656ACD">
      <w:pPr>
        <w:rPr>
          <w:rFonts w:ascii="Segoe UI" w:hAnsi="Segoe UI" w:cs="Segoe UI"/>
          <w:sz w:val="18"/>
          <w:szCs w:val="18"/>
        </w:rPr>
      </w:pPr>
    </w:p>
    <w:p w:rsidR="003174F1" w:rsidRPr="00336B8D" w:rsidRDefault="003174F1" w:rsidP="00656ACD">
      <w:pPr>
        <w:rPr>
          <w:rFonts w:ascii="Segoe UI" w:hAnsi="Segoe UI" w:cs="Segoe UI"/>
          <w:sz w:val="18"/>
          <w:szCs w:val="18"/>
        </w:rPr>
      </w:pPr>
      <w:r w:rsidRPr="008B7D26">
        <w:rPr>
          <w:rFonts w:ascii="Segoe UI" w:hAnsi="Segoe UI" w:cs="Segoe UI"/>
          <w:sz w:val="18"/>
          <w:szCs w:val="18"/>
        </w:rPr>
        <w:t>Пресс-служба Управления Росреестра по Красноярскому краю</w:t>
      </w:r>
      <w:r w:rsidRPr="008B7D26">
        <w:rPr>
          <w:rFonts w:ascii="Segoe UI" w:hAnsi="Segoe UI" w:cs="Segoe UI"/>
          <w:sz w:val="18"/>
          <w:szCs w:val="18"/>
        </w:rPr>
        <w:br/>
        <w:t>(391) 2- 524-367</w:t>
      </w:r>
      <w:r w:rsidRPr="008B7D26">
        <w:rPr>
          <w:rFonts w:ascii="Segoe UI" w:hAnsi="Segoe UI" w:cs="Segoe UI"/>
          <w:sz w:val="18"/>
          <w:szCs w:val="18"/>
        </w:rPr>
        <w:br/>
        <w:t>(391) 2- 524-356</w:t>
      </w:r>
    </w:p>
    <w:sectPr w:rsidR="003174F1" w:rsidRPr="00336B8D" w:rsidSect="00DC2E98">
      <w:footerReference w:type="default" r:id="rId8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4F1" w:rsidRDefault="003174F1">
      <w:r>
        <w:separator/>
      </w:r>
    </w:p>
  </w:endnote>
  <w:endnote w:type="continuationSeparator" w:id="1">
    <w:p w:rsidR="003174F1" w:rsidRDefault="00317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F1" w:rsidRPr="008B7D26" w:rsidRDefault="003174F1">
    <w:pPr>
      <w:pStyle w:val="Footer"/>
      <w:jc w:val="center"/>
      <w:rPr>
        <w:lang w:val="en-US"/>
      </w:rPr>
    </w:pPr>
  </w:p>
  <w:p w:rsidR="003174F1" w:rsidRDefault="003174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4F1" w:rsidRDefault="003174F1">
      <w:r>
        <w:separator/>
      </w:r>
    </w:p>
  </w:footnote>
  <w:footnote w:type="continuationSeparator" w:id="1">
    <w:p w:rsidR="003174F1" w:rsidRDefault="00317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3D5"/>
    <w:rsid w:val="000140C0"/>
    <w:rsid w:val="00023C88"/>
    <w:rsid w:val="000274BB"/>
    <w:rsid w:val="000339F7"/>
    <w:rsid w:val="0003642B"/>
    <w:rsid w:val="00065FE6"/>
    <w:rsid w:val="000673FC"/>
    <w:rsid w:val="000817F8"/>
    <w:rsid w:val="00081D6D"/>
    <w:rsid w:val="0008597C"/>
    <w:rsid w:val="00090053"/>
    <w:rsid w:val="000923C9"/>
    <w:rsid w:val="000972A0"/>
    <w:rsid w:val="000B0B54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27D8"/>
    <w:rsid w:val="00174A52"/>
    <w:rsid w:val="00182123"/>
    <w:rsid w:val="00186E10"/>
    <w:rsid w:val="001874B9"/>
    <w:rsid w:val="00190969"/>
    <w:rsid w:val="0019721C"/>
    <w:rsid w:val="001B0762"/>
    <w:rsid w:val="001C10AF"/>
    <w:rsid w:val="001E757E"/>
    <w:rsid w:val="00200210"/>
    <w:rsid w:val="00207C9A"/>
    <w:rsid w:val="002177A9"/>
    <w:rsid w:val="00224AF8"/>
    <w:rsid w:val="00236744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4F1"/>
    <w:rsid w:val="00317C56"/>
    <w:rsid w:val="00323CB8"/>
    <w:rsid w:val="003271E7"/>
    <w:rsid w:val="00331801"/>
    <w:rsid w:val="00336B8D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6634"/>
    <w:rsid w:val="003C2F61"/>
    <w:rsid w:val="003C3630"/>
    <w:rsid w:val="003D5D9D"/>
    <w:rsid w:val="003E127A"/>
    <w:rsid w:val="003E2583"/>
    <w:rsid w:val="003E5A48"/>
    <w:rsid w:val="003E7DE3"/>
    <w:rsid w:val="003F5A31"/>
    <w:rsid w:val="003F60DD"/>
    <w:rsid w:val="003F7A31"/>
    <w:rsid w:val="00400403"/>
    <w:rsid w:val="00401542"/>
    <w:rsid w:val="004032F1"/>
    <w:rsid w:val="00411504"/>
    <w:rsid w:val="0041630D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150A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932"/>
    <w:rsid w:val="00642C63"/>
    <w:rsid w:val="006528FC"/>
    <w:rsid w:val="00656ACD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23E0F"/>
    <w:rsid w:val="007260F8"/>
    <w:rsid w:val="00731E62"/>
    <w:rsid w:val="007437DC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0D2B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B7D26"/>
    <w:rsid w:val="008C6FB0"/>
    <w:rsid w:val="008D0634"/>
    <w:rsid w:val="008E16A1"/>
    <w:rsid w:val="008E36E9"/>
    <w:rsid w:val="008E4B4A"/>
    <w:rsid w:val="009009C7"/>
    <w:rsid w:val="0090164C"/>
    <w:rsid w:val="009063D5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7840"/>
    <w:rsid w:val="009F3506"/>
    <w:rsid w:val="009F6293"/>
    <w:rsid w:val="009F7CD0"/>
    <w:rsid w:val="00A02B97"/>
    <w:rsid w:val="00A179D4"/>
    <w:rsid w:val="00A17C38"/>
    <w:rsid w:val="00A25EF1"/>
    <w:rsid w:val="00A35DCC"/>
    <w:rsid w:val="00A40F22"/>
    <w:rsid w:val="00A419FB"/>
    <w:rsid w:val="00A526C5"/>
    <w:rsid w:val="00A54DEC"/>
    <w:rsid w:val="00A550FE"/>
    <w:rsid w:val="00A61D25"/>
    <w:rsid w:val="00A75297"/>
    <w:rsid w:val="00A75D32"/>
    <w:rsid w:val="00A80937"/>
    <w:rsid w:val="00A85BD7"/>
    <w:rsid w:val="00A87657"/>
    <w:rsid w:val="00A93B34"/>
    <w:rsid w:val="00AB0E29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51E7F"/>
    <w:rsid w:val="00B531CD"/>
    <w:rsid w:val="00B56D31"/>
    <w:rsid w:val="00B62FD8"/>
    <w:rsid w:val="00B67940"/>
    <w:rsid w:val="00B71DB4"/>
    <w:rsid w:val="00B76B0F"/>
    <w:rsid w:val="00B900FB"/>
    <w:rsid w:val="00B93305"/>
    <w:rsid w:val="00B93CEB"/>
    <w:rsid w:val="00B94391"/>
    <w:rsid w:val="00BB5741"/>
    <w:rsid w:val="00BC4833"/>
    <w:rsid w:val="00BD483A"/>
    <w:rsid w:val="00BD5312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0721D"/>
    <w:rsid w:val="00D163B8"/>
    <w:rsid w:val="00D16DB9"/>
    <w:rsid w:val="00D32543"/>
    <w:rsid w:val="00D37D78"/>
    <w:rsid w:val="00D4167F"/>
    <w:rsid w:val="00D47707"/>
    <w:rsid w:val="00D54C33"/>
    <w:rsid w:val="00D82F22"/>
    <w:rsid w:val="00D8573F"/>
    <w:rsid w:val="00D94786"/>
    <w:rsid w:val="00D95FBE"/>
    <w:rsid w:val="00DB6445"/>
    <w:rsid w:val="00DC2E98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43798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D3639"/>
    <w:rsid w:val="00EF3B27"/>
    <w:rsid w:val="00EF5CD8"/>
    <w:rsid w:val="00EF60BA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9743A"/>
    <w:rsid w:val="00FA5BD4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09BB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character" w:styleId="Hyperlink">
    <w:name w:val="Hyperlink"/>
    <w:basedOn w:val="DefaultParagraphFont"/>
    <w:uiPriority w:val="99"/>
    <w:rsid w:val="008409B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9BB"/>
    <w:rPr>
      <w:rFonts w:ascii="Tahoma" w:eastAsia="Times New Roman" w:hAnsi="Tahoma" w:cs="Mangal"/>
      <w:kern w:val="1"/>
      <w:sz w:val="14"/>
      <w:szCs w:val="14"/>
      <w:lang w:eastAsia="hi-IN" w:bidi="hi-IN"/>
    </w:rPr>
  </w:style>
  <w:style w:type="character" w:styleId="Strong">
    <w:name w:val="Strong"/>
    <w:basedOn w:val="DefaultParagraphFont"/>
    <w:uiPriority w:val="99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B18A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B18A7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FollowedHyperlink">
    <w:name w:val="FollowedHyperlink"/>
    <w:basedOn w:val="DefaultParagraphFont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6A71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styleId="Header">
    <w:name w:val="header"/>
    <w:basedOn w:val="Normal"/>
    <w:link w:val="HeaderChar"/>
    <w:uiPriority w:val="99"/>
    <w:semiHidden/>
    <w:rsid w:val="008B7D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7D26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927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938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947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95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188</Words>
  <Characters>1072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Ксенофонтова Светлана Николаевна</dc:creator>
  <cp:keywords/>
  <dc:description/>
  <cp:lastModifiedBy>*</cp:lastModifiedBy>
  <cp:revision>2</cp:revision>
  <cp:lastPrinted>2015-06-03T02:29:00Z</cp:lastPrinted>
  <dcterms:created xsi:type="dcterms:W3CDTF">2015-07-13T07:57:00Z</dcterms:created>
  <dcterms:modified xsi:type="dcterms:W3CDTF">2015-07-13T07:57:00Z</dcterms:modified>
</cp:coreProperties>
</file>